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2F" w:rsidRDefault="00C518A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1419225" cy="1301533"/>
            <wp:effectExtent l="0" t="0" r="0" b="0"/>
            <wp:docPr id="2" name="image1.png" descr="C:\Users\recrutement\Desktop\chosen LOG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ecrutement\Desktop\chosen LOGO 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1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032F" w:rsidRDefault="00C518AA">
      <w:pPr>
        <w:spacing w:after="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CHAUFFEUR</w:t>
      </w:r>
    </w:p>
    <w:p w:rsidR="00D9032F" w:rsidRDefault="00D9032F">
      <w:pPr>
        <w:spacing w:after="0"/>
        <w:jc w:val="both"/>
        <w:rPr>
          <w:b/>
          <w:sz w:val="24"/>
          <w:szCs w:val="24"/>
        </w:rPr>
      </w:pPr>
    </w:p>
    <w:p w:rsidR="00D9032F" w:rsidRDefault="00C518A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SESOMO SERVICES </w:t>
      </w:r>
      <w:r>
        <w:rPr>
          <w:sz w:val="24"/>
          <w:szCs w:val="24"/>
        </w:rPr>
        <w:t>recrute pour l’un de ses clients, un Chauffeur.</w:t>
      </w:r>
    </w:p>
    <w:p w:rsidR="00D9032F" w:rsidRDefault="00D9032F">
      <w:pPr>
        <w:spacing w:after="0"/>
        <w:jc w:val="both"/>
        <w:rPr>
          <w:sz w:val="24"/>
          <w:szCs w:val="24"/>
        </w:rPr>
      </w:pPr>
    </w:p>
    <w:p w:rsidR="00D9032F" w:rsidRDefault="00C518A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Localisation </w:t>
      </w:r>
      <w:r>
        <w:rPr>
          <w:sz w:val="24"/>
          <w:szCs w:val="24"/>
        </w:rPr>
        <w:t>: Kinshasa</w:t>
      </w:r>
    </w:p>
    <w:p w:rsidR="00D9032F" w:rsidRDefault="00C518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 de contrat : </w:t>
      </w:r>
      <w:r>
        <w:rPr>
          <w:sz w:val="24"/>
          <w:szCs w:val="24"/>
        </w:rPr>
        <w:t>CDD, 1 an éventuellement renouvelable.</w:t>
      </w:r>
    </w:p>
    <w:p w:rsidR="00D9032F" w:rsidRDefault="00D9032F">
      <w:pPr>
        <w:spacing w:after="0"/>
        <w:jc w:val="both"/>
        <w:rPr>
          <w:b/>
          <w:sz w:val="24"/>
          <w:szCs w:val="24"/>
        </w:rPr>
      </w:pPr>
    </w:p>
    <w:p w:rsidR="00D9032F" w:rsidRDefault="00D9032F">
      <w:pPr>
        <w:spacing w:after="0"/>
        <w:jc w:val="both"/>
        <w:rPr>
          <w:b/>
          <w:sz w:val="24"/>
          <w:szCs w:val="24"/>
        </w:rPr>
      </w:pPr>
    </w:p>
    <w:p w:rsidR="00D9032F" w:rsidRDefault="00C518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Tâches</w:t>
      </w:r>
      <w:r>
        <w:rPr>
          <w:b/>
          <w:color w:val="000000"/>
          <w:sz w:val="24"/>
          <w:szCs w:val="24"/>
          <w:u w:val="single"/>
        </w:rPr>
        <w:t xml:space="preserve"> à réaliser</w:t>
      </w:r>
    </w:p>
    <w:p w:rsidR="00D9032F" w:rsidRDefault="00C518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D9032F" w:rsidRDefault="00C51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Le transport des biens et du personnel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Adhérer aux politiques et procédures de l’organisation en matière de sécurité et </w:t>
      </w:r>
      <w:r>
        <w:rPr>
          <w:sz w:val="24"/>
          <w:szCs w:val="24"/>
        </w:rPr>
        <w:t>sûreté</w:t>
      </w:r>
      <w:r>
        <w:rPr>
          <w:color w:val="000000"/>
          <w:sz w:val="24"/>
          <w:szCs w:val="24"/>
        </w:rPr>
        <w:t xml:space="preserve"> dans la gestion du charroi automobile :</w:t>
      </w:r>
    </w:p>
    <w:p w:rsidR="00D9032F" w:rsidRDefault="00C518AA">
      <w:pPr>
        <w:numPr>
          <w:ilvl w:val="0"/>
          <w:numId w:val="2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Exigence du port de ceintures de sécurité par tous les passagers, </w:t>
      </w:r>
    </w:p>
    <w:p w:rsidR="00D9032F" w:rsidRDefault="00C518AA">
      <w:pPr>
        <w:numPr>
          <w:ilvl w:val="0"/>
          <w:numId w:val="2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Interdiction de fumer, </w:t>
      </w:r>
    </w:p>
    <w:p w:rsidR="00D9032F" w:rsidRDefault="00C518AA">
      <w:pPr>
        <w:numPr>
          <w:ilvl w:val="0"/>
          <w:numId w:val="2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Interdiction aux personnes armées de monter dans le véhicule, </w:t>
      </w:r>
    </w:p>
    <w:p w:rsidR="00D9032F" w:rsidRDefault="00C518AA">
      <w:pPr>
        <w:numPr>
          <w:ilvl w:val="0"/>
          <w:numId w:val="2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 pas conduire quand on a pris de l’alcool, </w:t>
      </w:r>
    </w:p>
    <w:p w:rsidR="00D9032F" w:rsidRDefault="00C518AA">
      <w:pPr>
        <w:numPr>
          <w:ilvl w:val="0"/>
          <w:numId w:val="2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Faire signer aux passagers qui ne sont pas du projet la décharge de responsabilité.</w:t>
      </w:r>
    </w:p>
    <w:p w:rsidR="00D9032F" w:rsidRDefault="00C518AA">
      <w:pPr>
        <w:numPr>
          <w:ilvl w:val="0"/>
          <w:numId w:val="2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Éviter l’excès de vitesse,</w:t>
      </w:r>
    </w:p>
    <w:p w:rsidR="00D9032F" w:rsidRDefault="00C518AA">
      <w:pPr>
        <w:numPr>
          <w:ilvl w:val="0"/>
          <w:numId w:val="2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Etc.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Respecter le nombre de </w:t>
      </w:r>
      <w:r>
        <w:rPr>
          <w:sz w:val="24"/>
          <w:szCs w:val="24"/>
        </w:rPr>
        <w:t>passager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et la charge à transporter.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Signer le bordereau d’expédition de tous les matériels transportés à bord pour une éventuelle livraison.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Exécuter le programme de mouvement des passagers</w:t>
      </w:r>
    </w:p>
    <w:p w:rsidR="00D9032F" w:rsidRDefault="00D9032F">
      <w:pPr>
        <w:tabs>
          <w:tab w:val="left" w:pos="360"/>
        </w:tabs>
        <w:rPr>
          <w:color w:val="000000"/>
          <w:sz w:val="24"/>
          <w:szCs w:val="24"/>
        </w:rPr>
      </w:pPr>
    </w:p>
    <w:p w:rsidR="00D9032F" w:rsidRDefault="00C51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Ravitaillement en carburant.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Vérifier quotidiennement le niveau du carb</w:t>
      </w:r>
      <w:r>
        <w:rPr>
          <w:color w:val="000000"/>
          <w:sz w:val="24"/>
          <w:szCs w:val="24"/>
        </w:rPr>
        <w:t>urant.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Faire le plein de réservoir, </w:t>
      </w:r>
      <w:r>
        <w:rPr>
          <w:sz w:val="24"/>
          <w:szCs w:val="24"/>
        </w:rPr>
        <w:t>veillez</w:t>
      </w:r>
      <w:r>
        <w:rPr>
          <w:color w:val="000000"/>
          <w:sz w:val="24"/>
          <w:szCs w:val="24"/>
        </w:rPr>
        <w:t xml:space="preserve"> que le niveau du réservoir reste au-dessus de la moitié.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Pour des longs voyages, </w:t>
      </w:r>
      <w:r>
        <w:rPr>
          <w:sz w:val="24"/>
          <w:szCs w:val="24"/>
        </w:rPr>
        <w:t>veiller</w:t>
      </w:r>
      <w:r>
        <w:rPr>
          <w:color w:val="000000"/>
          <w:sz w:val="24"/>
          <w:szCs w:val="24"/>
        </w:rPr>
        <w:t xml:space="preserve"> au réserve ou achat du carburant.</w:t>
      </w:r>
    </w:p>
    <w:p w:rsidR="00D9032F" w:rsidRDefault="00D9032F">
      <w:pPr>
        <w:tabs>
          <w:tab w:val="left" w:pos="360"/>
        </w:tabs>
        <w:rPr>
          <w:b/>
          <w:color w:val="000000"/>
          <w:sz w:val="24"/>
          <w:szCs w:val="24"/>
          <w:u w:val="single"/>
        </w:rPr>
      </w:pPr>
    </w:p>
    <w:p w:rsidR="00D9032F" w:rsidRDefault="00C51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  <w:u w:val="single"/>
        </w:rPr>
        <w:lastRenderedPageBreak/>
        <w:t>Entretien et maintenance des véhicules du projet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Inspecter l’état du véhicule et de ses </w:t>
      </w:r>
      <w:r>
        <w:rPr>
          <w:color w:val="000000"/>
          <w:sz w:val="24"/>
          <w:szCs w:val="24"/>
        </w:rPr>
        <w:t xml:space="preserve">accessoires avant tout mouvement au début de la journée. 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Assurer à tout moment la propreté du véhicule.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Suivi des entretiens et maintenance des véhicules conformément aux prescriptions du garage et du constructeur ;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Signaler au Gestionnaire de transport de tous les services d’entretien et maintenance en attente, du renouvellement de l'assurance ou de tout défaut ou problème.</w:t>
      </w:r>
    </w:p>
    <w:p w:rsidR="00D9032F" w:rsidRDefault="00D9032F">
      <w:pPr>
        <w:tabs>
          <w:tab w:val="left" w:pos="360"/>
        </w:tabs>
        <w:rPr>
          <w:color w:val="000000"/>
          <w:sz w:val="24"/>
          <w:szCs w:val="24"/>
        </w:rPr>
      </w:pPr>
    </w:p>
    <w:p w:rsidR="00D9032F" w:rsidRDefault="00C518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Mise à jour des documents de bord.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Tenue précise du journal de bord du véhicule.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Calcul des c</w:t>
      </w:r>
      <w:r>
        <w:rPr>
          <w:color w:val="000000"/>
          <w:sz w:val="24"/>
          <w:szCs w:val="24"/>
        </w:rPr>
        <w:t>onsommations du véhicule.</w:t>
      </w:r>
    </w:p>
    <w:p w:rsidR="00D9032F" w:rsidRDefault="00C518AA">
      <w:pPr>
        <w:numPr>
          <w:ilvl w:val="0"/>
          <w:numId w:val="1"/>
        </w:numPr>
        <w:tabs>
          <w:tab w:val="left" w:pos="36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 des bons de carburant pour tout ravitaillement.</w:t>
      </w:r>
    </w:p>
    <w:p w:rsidR="00D9032F" w:rsidRDefault="00D9032F">
      <w:pPr>
        <w:tabs>
          <w:tab w:val="left" w:pos="360"/>
        </w:tabs>
        <w:spacing w:after="0"/>
        <w:jc w:val="both"/>
        <w:rPr>
          <w:b/>
          <w:sz w:val="24"/>
          <w:szCs w:val="24"/>
          <w:u w:val="single"/>
        </w:rPr>
      </w:pPr>
    </w:p>
    <w:p w:rsidR="00D9032F" w:rsidRDefault="00C518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Profil du candidat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Avoir effectué des études post primaire (diplôme d’état : désirable) ;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Avoir une excellente condition physique</w:t>
      </w:r>
    </w:p>
    <w:p w:rsidR="00D9032F" w:rsidRDefault="00C518AA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Avoir de solides connaissances en mécanique Auto.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Parfaite maîtrise du code de la route et aptitude à effectuer de petites réparations ;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Avoir une expérience équivalente d’au-moins 5 ans comme chauffeur dans une organisation, de préférence avec une ONG int</w:t>
      </w:r>
      <w:r>
        <w:rPr>
          <w:sz w:val="24"/>
          <w:szCs w:val="24"/>
        </w:rPr>
        <w:t>ernationale ou nationale ;</w:t>
      </w:r>
    </w:p>
    <w:p w:rsidR="00D9032F" w:rsidRDefault="00C518AA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Une expérience dans les projets Fond Mondial est un atout ;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Une connaissance des procédures du Fonds Mondial souhaitée ;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Etre porteur d’un permis de conduire en cours de validité pour les catégories au moins A, B et C ;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Capable d</w:t>
      </w:r>
      <w:r>
        <w:rPr>
          <w:sz w:val="24"/>
          <w:szCs w:val="24"/>
        </w:rPr>
        <w:t>e lire et mettre à jour les documents de bord du charroi automobile ;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Aptitude à rédiger des petits rapports ;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Une connaissance de l’utilisation de l’outil informatique (Word, Excel élémentaires) ;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doit parler et écrire couramment Français et la langue </w:t>
      </w:r>
      <w:r>
        <w:rPr>
          <w:sz w:val="24"/>
          <w:szCs w:val="24"/>
        </w:rPr>
        <w:t>locale, l’anglais serait un atout.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Etre honnête et capable de travailler dans un environnement instable et de faire preuve de flexibilité en fonction des circonstances ;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Etre serviable et courtois ;</w:t>
      </w:r>
    </w:p>
    <w:p w:rsidR="00D9032F" w:rsidRDefault="00C518AA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Etre dynamique et capable de travailler sous pression.</w:t>
      </w:r>
    </w:p>
    <w:p w:rsidR="00D9032F" w:rsidRDefault="00D9032F">
      <w:pPr>
        <w:shd w:val="clear" w:color="auto" w:fill="FFFFFF"/>
        <w:tabs>
          <w:tab w:val="left" w:pos="2535"/>
        </w:tabs>
        <w:spacing w:after="0"/>
        <w:jc w:val="both"/>
        <w:rPr>
          <w:b/>
          <w:sz w:val="24"/>
          <w:szCs w:val="24"/>
          <w:u w:val="single"/>
        </w:rPr>
      </w:pPr>
    </w:p>
    <w:p w:rsidR="00D9032F" w:rsidRDefault="00C518AA">
      <w:pPr>
        <w:shd w:val="clear" w:color="auto" w:fill="FFFFFF"/>
        <w:tabs>
          <w:tab w:val="left" w:pos="2535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ab/>
      </w:r>
    </w:p>
    <w:p w:rsidR="00D9032F" w:rsidRDefault="00D9032F">
      <w:pPr>
        <w:spacing w:after="0"/>
        <w:jc w:val="both"/>
        <w:rPr>
          <w:sz w:val="24"/>
          <w:szCs w:val="24"/>
        </w:rPr>
      </w:pPr>
    </w:p>
    <w:p w:rsidR="00D9032F" w:rsidRDefault="00C518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Envoyez votre candidature à : </w:t>
      </w:r>
      <w:hyperlink r:id="rId7">
        <w:r>
          <w:rPr>
            <w:color w:val="1155CC"/>
            <w:sz w:val="24"/>
            <w:szCs w:val="24"/>
            <w:u w:val="single"/>
          </w:rPr>
          <w:t>https://zurl.co/mQaL</w:t>
        </w:r>
      </w:hyperlink>
    </w:p>
    <w:p w:rsidR="00D9032F" w:rsidRDefault="00C518AA">
      <w:pPr>
        <w:jc w:val="both"/>
        <w:rPr>
          <w:sz w:val="24"/>
          <w:szCs w:val="24"/>
        </w:rPr>
      </w:pPr>
      <w:r>
        <w:rPr>
          <w:sz w:val="24"/>
          <w:szCs w:val="24"/>
        </w:rPr>
        <w:t>Date limite : Le 16 Février 2022.</w:t>
      </w:r>
    </w:p>
    <w:p w:rsidR="00D9032F" w:rsidRDefault="00D9032F">
      <w:pPr>
        <w:shd w:val="clear" w:color="auto" w:fill="FFFFFF"/>
        <w:jc w:val="both"/>
        <w:rPr>
          <w:sz w:val="24"/>
          <w:szCs w:val="24"/>
        </w:rPr>
      </w:pPr>
    </w:p>
    <w:p w:rsidR="00D9032F" w:rsidRDefault="00C518A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Le dossier de candidature doit contenir :</w:t>
      </w:r>
    </w:p>
    <w:p w:rsidR="00D9032F" w:rsidRDefault="00C518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lettre de motivation </w:t>
      </w:r>
    </w:p>
    <w:p w:rsidR="00D9032F" w:rsidRDefault="00C518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CV actualisé</w:t>
      </w:r>
    </w:p>
    <w:p w:rsidR="00D9032F" w:rsidRDefault="00D9032F">
      <w:pPr>
        <w:ind w:left="360"/>
        <w:jc w:val="both"/>
        <w:rPr>
          <w:sz w:val="24"/>
          <w:szCs w:val="24"/>
        </w:rPr>
      </w:pPr>
    </w:p>
    <w:p w:rsidR="00D9032F" w:rsidRDefault="00C518A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Seuls (es) les candidats (es) sélectionnés (es) seront contactés (es).</w:t>
      </w:r>
    </w:p>
    <w:sectPr w:rsidR="00D9032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acial Indifference"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13ED"/>
    <w:multiLevelType w:val="multilevel"/>
    <w:tmpl w:val="55B0A09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5A41A3"/>
    <w:multiLevelType w:val="multilevel"/>
    <w:tmpl w:val="B78E360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color w:val="333333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9E7097D"/>
    <w:multiLevelType w:val="multilevel"/>
    <w:tmpl w:val="7BD287A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0651E1"/>
    <w:multiLevelType w:val="multilevel"/>
    <w:tmpl w:val="BD422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F73555D"/>
    <w:multiLevelType w:val="multilevel"/>
    <w:tmpl w:val="38F20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87029C4"/>
    <w:multiLevelType w:val="multilevel"/>
    <w:tmpl w:val="EBD0126E"/>
    <w:lvl w:ilvl="0">
      <w:start w:val="1"/>
      <w:numFmt w:val="upperRoman"/>
      <w:lvlText w:val="%1."/>
      <w:lvlJc w:val="right"/>
      <w:pPr>
        <w:ind w:left="360" w:hanging="360"/>
      </w:pPr>
      <w:rPr>
        <w:rFonts w:ascii="Georgia" w:eastAsia="Georgia" w:hAnsi="Georgia" w:cs="Georgia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F"/>
    <w:rsid w:val="00C518AA"/>
    <w:rsid w:val="00D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ADC30-5334-4E3C-85C4-5A3790FE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lacial Indifference" w:eastAsia="Glacial Indifference" w:hAnsi="Glacial Indifference" w:cs="Glacial Indifference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4C7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Citation List,Normal bullet 2,Paragraph,Grey Bullet List,Grey Bullet Style,List Item,Table bullet,Bullet Points,Liste Paragraf,Resume Title,Riana Table Bullets 1,Lettre d'introduction,1st level - Bullet List Paragraph,References"/>
    <w:basedOn w:val="Normal"/>
    <w:link w:val="ParagraphedelisteCar"/>
    <w:uiPriority w:val="34"/>
    <w:qFormat/>
    <w:rsid w:val="00824F2E"/>
    <w:pPr>
      <w:ind w:left="720"/>
      <w:contextualSpacing/>
    </w:pPr>
  </w:style>
  <w:style w:type="character" w:customStyle="1" w:styleId="ParagraphedelisteCar">
    <w:name w:val="Paragraphe de liste Car"/>
    <w:aliases w:val="Citation List Car,Normal bullet 2 Car,Paragraph Car,Grey Bullet List Car,Grey Bullet Style Car,List Item Car,Table bullet Car,Bullet Points Car,Liste Paragraf Car,Resume Title Car,Riana Table Bullets 1 Car,References Car"/>
    <w:link w:val="Paragraphedeliste"/>
    <w:uiPriority w:val="34"/>
    <w:locked/>
    <w:rsid w:val="005B5CE3"/>
  </w:style>
  <w:style w:type="character" w:styleId="Lienhypertexte">
    <w:name w:val="Hyperlink"/>
    <w:basedOn w:val="Policepardfaut"/>
    <w:uiPriority w:val="99"/>
    <w:unhideWhenUsed/>
    <w:rsid w:val="005B5CE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url.co/mQ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P7765YNA89L2HuRTtjRHJm7fhg==">AMUW2mX9AWrybL+zht1Q/wr3YdKMKN9SR7n9PTK2vByYqi/Zp7bpKqHbs8DV/+UPWdi/3su9L2SltybMjFxZRSY8qZfQsqm+IqmvKH42YPLjAXnmhs+lYCnZX/wMkDJ40LESRC7XaVNy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recrutement</dc:creator>
  <cp:lastModifiedBy>diradmin</cp:lastModifiedBy>
  <cp:revision>2</cp:revision>
  <dcterms:created xsi:type="dcterms:W3CDTF">2022-02-08T16:04:00Z</dcterms:created>
  <dcterms:modified xsi:type="dcterms:W3CDTF">2022-02-08T16:04:00Z</dcterms:modified>
</cp:coreProperties>
</file>